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69CE7A" w14:textId="77777777" w:rsidR="003D522C" w:rsidRPr="0053535B" w:rsidRDefault="002A3D2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35B">
        <w:rPr>
          <w:rFonts w:ascii="Times New Roman" w:hAnsi="Times New Roman" w:cs="Times New Roman"/>
          <w:b/>
          <w:bCs/>
          <w:sz w:val="28"/>
          <w:szCs w:val="28"/>
        </w:rPr>
        <w:t>Nassau General Service Group of Alcoholics Anonymous</w:t>
      </w:r>
    </w:p>
    <w:p w14:paraId="4F4A9041" w14:textId="77777777" w:rsidR="0026476D" w:rsidRDefault="002A3D26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0F6D46">
        <w:rPr>
          <w:rFonts w:ascii="Times New Roman" w:hAnsi="Times New Roman" w:cs="Times New Roman"/>
          <w:sz w:val="24"/>
          <w:szCs w:val="24"/>
        </w:rPr>
        <w:t>P.O. Box 7, Garden City, NY</w:t>
      </w:r>
      <w:r w:rsidR="004F3DAC" w:rsidRPr="000F6D46">
        <w:rPr>
          <w:rFonts w:ascii="Times New Roman" w:hAnsi="Times New Roman" w:cs="Times New Roman"/>
          <w:sz w:val="24"/>
          <w:szCs w:val="24"/>
        </w:rPr>
        <w:t xml:space="preserve"> </w:t>
      </w:r>
      <w:r w:rsidRPr="000F6D46">
        <w:rPr>
          <w:rFonts w:ascii="Times New Roman" w:hAnsi="Times New Roman" w:cs="Times New Roman"/>
          <w:sz w:val="24"/>
          <w:szCs w:val="24"/>
        </w:rPr>
        <w:t>11530</w:t>
      </w:r>
    </w:p>
    <w:p w14:paraId="39DBB485" w14:textId="188206C6" w:rsidR="003D522C" w:rsidRDefault="001F4573">
      <w:pPr>
        <w:pStyle w:val="Body"/>
        <w:jc w:val="center"/>
        <w:rPr>
          <w:rStyle w:val="Hyperlink0"/>
          <w:rFonts w:ascii="Times New Roman" w:hAnsi="Times New Roman" w:cs="Times New Roman"/>
          <w:sz w:val="24"/>
          <w:szCs w:val="24"/>
        </w:rPr>
      </w:pPr>
      <w:hyperlink r:id="rId8" w:history="1">
        <w:r w:rsidR="002A3D26" w:rsidRPr="00B35643">
          <w:rPr>
            <w:rStyle w:val="Hyperlink0"/>
            <w:rFonts w:ascii="Times New Roman" w:hAnsi="Times New Roman" w:cs="Times New Roman"/>
            <w:color w:val="FF0000"/>
            <w:sz w:val="24"/>
            <w:szCs w:val="24"/>
          </w:rPr>
          <w:t>aanassaugs-ny.org</w:t>
        </w:r>
      </w:hyperlink>
    </w:p>
    <w:p w14:paraId="5AC62BAA" w14:textId="77777777" w:rsidR="0053535B" w:rsidRPr="000D100A" w:rsidRDefault="0053535B">
      <w:pPr>
        <w:pStyle w:val="Body"/>
        <w:jc w:val="center"/>
        <w:rPr>
          <w:rFonts w:ascii="Times New Roman" w:hAnsi="Times New Roman" w:cs="Times New Roman"/>
          <w:sz w:val="8"/>
          <w:szCs w:val="8"/>
        </w:rPr>
      </w:pPr>
    </w:p>
    <w:p w14:paraId="0C8F5F6F" w14:textId="2945F6F5" w:rsidR="000F6D46" w:rsidRDefault="000F6D46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28712BB2" w14:textId="18A619BE" w:rsidR="0026476D" w:rsidRDefault="0026476D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2839152C" w14:textId="77777777" w:rsidR="006253CE" w:rsidRPr="006253CE" w:rsidRDefault="006253CE" w:rsidP="006253CE">
      <w:pPr>
        <w:pStyle w:val="Body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253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The Third Legacy Procedure*-</w:t>
      </w:r>
    </w:p>
    <w:p w14:paraId="30EDFE98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p w14:paraId="354CDD3E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>i.</w:t>
      </w:r>
      <w:r w:rsidRPr="00076D1C">
        <w:rPr>
          <w:rFonts w:ascii="Times New Roman" w:hAnsi="Times New Roman" w:cs="Times New Roman"/>
          <w:sz w:val="28"/>
          <w:szCs w:val="28"/>
        </w:rPr>
        <w:tab/>
        <w:t>A candidate must receive 2/3 of the total vote to be elected.  The results of each ballot will be posted.</w:t>
      </w:r>
    </w:p>
    <w:p w14:paraId="60D06D10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>ii.</w:t>
      </w:r>
      <w:r w:rsidRPr="00076D1C">
        <w:rPr>
          <w:rFonts w:ascii="Times New Roman" w:hAnsi="Times New Roman" w:cs="Times New Roman"/>
          <w:sz w:val="28"/>
          <w:szCs w:val="28"/>
        </w:rPr>
        <w:tab/>
        <w:t xml:space="preserve">After the second ballot, any candidate who received less than 1/5 of the total vote will be withdrawn, except the top two candidates must remain; in the event of a tie, all candidates tied for second place </w:t>
      </w:r>
      <w:proofErr w:type="gramStart"/>
      <w:r w:rsidRPr="00076D1C">
        <w:rPr>
          <w:rFonts w:ascii="Times New Roman" w:hAnsi="Times New Roman" w:cs="Times New Roman"/>
          <w:sz w:val="28"/>
          <w:szCs w:val="28"/>
        </w:rPr>
        <w:t>remain .</w:t>
      </w:r>
      <w:proofErr w:type="gramEnd"/>
    </w:p>
    <w:p w14:paraId="36F4DAFA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>iii.</w:t>
      </w:r>
      <w:r w:rsidRPr="00076D1C">
        <w:rPr>
          <w:rFonts w:ascii="Times New Roman" w:hAnsi="Times New Roman" w:cs="Times New Roman"/>
          <w:sz w:val="28"/>
          <w:szCs w:val="28"/>
        </w:rPr>
        <w:tab/>
        <w:t xml:space="preserve">After the third </w:t>
      </w:r>
      <w:proofErr w:type="gramStart"/>
      <w:r w:rsidRPr="00076D1C">
        <w:rPr>
          <w:rFonts w:ascii="Times New Roman" w:hAnsi="Times New Roman" w:cs="Times New Roman"/>
          <w:sz w:val="28"/>
          <w:szCs w:val="28"/>
        </w:rPr>
        <w:t>ballot ,</w:t>
      </w:r>
      <w:proofErr w:type="gramEnd"/>
      <w:r w:rsidRPr="00076D1C">
        <w:rPr>
          <w:rFonts w:ascii="Times New Roman" w:hAnsi="Times New Roman" w:cs="Times New Roman"/>
          <w:sz w:val="28"/>
          <w:szCs w:val="28"/>
        </w:rPr>
        <w:t xml:space="preserve"> any candidate who received less than 1/3 of the total vote will be withdrawn, except the top two candidates must remain ; in the event of a tie, all candidates tied for second place remain.</w:t>
      </w:r>
    </w:p>
    <w:p w14:paraId="6A816C54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>iv.</w:t>
      </w:r>
      <w:r w:rsidRPr="00076D1C">
        <w:rPr>
          <w:rFonts w:ascii="Times New Roman" w:hAnsi="Times New Roman" w:cs="Times New Roman"/>
          <w:sz w:val="28"/>
          <w:szCs w:val="28"/>
        </w:rPr>
        <w:tab/>
        <w:t>After the fourth ballot:</w:t>
      </w:r>
    </w:p>
    <w:p w14:paraId="0225C59C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 xml:space="preserve">(1) The candidate with the smallest number of votes will be withdrawn, except the top two candidates must remain; in the event of a tie, all candidates tied for second place </w:t>
      </w:r>
      <w:proofErr w:type="gramStart"/>
      <w:r w:rsidRPr="00076D1C">
        <w:rPr>
          <w:rFonts w:ascii="Times New Roman" w:hAnsi="Times New Roman" w:cs="Times New Roman"/>
          <w:sz w:val="28"/>
          <w:szCs w:val="28"/>
        </w:rPr>
        <w:t>remain .</w:t>
      </w:r>
      <w:proofErr w:type="gramEnd"/>
    </w:p>
    <w:p w14:paraId="7E1AA525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>(2) The chair will ask if there is a motion to go to a fifth ballot.</w:t>
      </w:r>
    </w:p>
    <w:p w14:paraId="5F3E747A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>a)</w:t>
      </w:r>
      <w:r w:rsidRPr="00076D1C">
        <w:rPr>
          <w:rFonts w:ascii="Times New Roman" w:hAnsi="Times New Roman" w:cs="Times New Roman"/>
          <w:sz w:val="28"/>
          <w:szCs w:val="28"/>
        </w:rPr>
        <w:tab/>
        <w:t xml:space="preserve">If such a motion is made and </w:t>
      </w:r>
      <w:proofErr w:type="gramStart"/>
      <w:r w:rsidRPr="00076D1C">
        <w:rPr>
          <w:rFonts w:ascii="Times New Roman" w:hAnsi="Times New Roman" w:cs="Times New Roman"/>
          <w:sz w:val="28"/>
          <w:szCs w:val="28"/>
        </w:rPr>
        <w:t>seconded ,</w:t>
      </w:r>
      <w:proofErr w:type="gramEnd"/>
      <w:r w:rsidRPr="00076D1C">
        <w:rPr>
          <w:rFonts w:ascii="Times New Roman" w:hAnsi="Times New Roman" w:cs="Times New Roman"/>
          <w:sz w:val="28"/>
          <w:szCs w:val="28"/>
        </w:rPr>
        <w:t xml:space="preserve"> a simple majority will be needed to take the election to the fifth ballot.</w:t>
      </w:r>
    </w:p>
    <w:p w14:paraId="7A075CC9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>b)</w:t>
      </w:r>
      <w:r w:rsidRPr="00076D1C">
        <w:rPr>
          <w:rFonts w:ascii="Times New Roman" w:hAnsi="Times New Roman" w:cs="Times New Roman"/>
          <w:sz w:val="28"/>
          <w:szCs w:val="28"/>
        </w:rPr>
        <w:tab/>
        <w:t xml:space="preserve">In the absence of such a motion </w:t>
      </w:r>
      <w:proofErr w:type="gramStart"/>
      <w:r w:rsidRPr="00076D1C">
        <w:rPr>
          <w:rFonts w:ascii="Times New Roman" w:hAnsi="Times New Roman" w:cs="Times New Roman"/>
          <w:sz w:val="28"/>
          <w:szCs w:val="28"/>
        </w:rPr>
        <w:t>passing ,</w:t>
      </w:r>
      <w:proofErr w:type="gramEnd"/>
      <w:r w:rsidRPr="00076D1C">
        <w:rPr>
          <w:rFonts w:ascii="Times New Roman" w:hAnsi="Times New Roman" w:cs="Times New Roman"/>
          <w:sz w:val="28"/>
          <w:szCs w:val="28"/>
        </w:rPr>
        <w:t xml:space="preserve"> the election will be decided by lot, that is, it “goes to the hat.”</w:t>
      </w:r>
    </w:p>
    <w:p w14:paraId="077F7D84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>v.</w:t>
      </w:r>
      <w:r w:rsidRPr="00076D1C">
        <w:rPr>
          <w:rFonts w:ascii="Times New Roman" w:hAnsi="Times New Roman" w:cs="Times New Roman"/>
          <w:sz w:val="28"/>
          <w:szCs w:val="28"/>
        </w:rPr>
        <w:tab/>
        <w:t>If no candidate receives 2/3 of the vote on the fifth ballot, the election will be decided by lot.</w:t>
      </w:r>
    </w:p>
    <w:p w14:paraId="40FED30C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>vi.</w:t>
      </w:r>
      <w:r w:rsidRPr="00076D1C">
        <w:rPr>
          <w:rFonts w:ascii="Times New Roman" w:hAnsi="Times New Roman" w:cs="Times New Roman"/>
          <w:sz w:val="28"/>
          <w:szCs w:val="28"/>
        </w:rPr>
        <w:tab/>
        <w:t xml:space="preserve">For example: If 100 votes are </w:t>
      </w:r>
      <w:proofErr w:type="gramStart"/>
      <w:r w:rsidRPr="00076D1C">
        <w:rPr>
          <w:rFonts w:ascii="Times New Roman" w:hAnsi="Times New Roman" w:cs="Times New Roman"/>
          <w:sz w:val="28"/>
          <w:szCs w:val="28"/>
        </w:rPr>
        <w:t>cast ,</w:t>
      </w:r>
      <w:proofErr w:type="gramEnd"/>
    </w:p>
    <w:p w14:paraId="0AF33FA4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 xml:space="preserve">2/3 = 67 </w:t>
      </w:r>
      <w:proofErr w:type="gramStart"/>
      <w:r w:rsidRPr="00076D1C">
        <w:rPr>
          <w:rFonts w:ascii="Times New Roman" w:hAnsi="Times New Roman" w:cs="Times New Roman"/>
          <w:sz w:val="28"/>
          <w:szCs w:val="28"/>
        </w:rPr>
        <w:t>votes ;</w:t>
      </w:r>
      <w:proofErr w:type="gramEnd"/>
      <w:r w:rsidRPr="00076D1C">
        <w:rPr>
          <w:rFonts w:ascii="Times New Roman" w:hAnsi="Times New Roman" w:cs="Times New Roman"/>
          <w:sz w:val="28"/>
          <w:szCs w:val="28"/>
        </w:rPr>
        <w:t xml:space="preserve"> 1/5 = 20 votes ; 1/3 = 34 votes</w:t>
      </w:r>
    </w:p>
    <w:p w14:paraId="30DD269C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p w14:paraId="2F1EF2B5" w14:textId="77777777" w:rsidR="006253CE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p w14:paraId="37364BD7" w14:textId="5151E0E5" w:rsidR="0026476D" w:rsidRPr="00076D1C" w:rsidRDefault="006253CE" w:rsidP="006253C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076D1C">
        <w:rPr>
          <w:rFonts w:ascii="Times New Roman" w:hAnsi="Times New Roman" w:cs="Times New Roman"/>
          <w:sz w:val="28"/>
          <w:szCs w:val="28"/>
        </w:rPr>
        <w:t>* from, The AA Service Manual, pp.  S20-S21.</w:t>
      </w:r>
    </w:p>
    <w:sectPr w:rsidR="0026476D" w:rsidRPr="00076D1C" w:rsidSect="00AA4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69E92" w14:textId="77777777" w:rsidR="001F4573" w:rsidRDefault="001F4573">
      <w:r>
        <w:separator/>
      </w:r>
    </w:p>
  </w:endnote>
  <w:endnote w:type="continuationSeparator" w:id="0">
    <w:p w14:paraId="4EDC403A" w14:textId="77777777" w:rsidR="001F4573" w:rsidRDefault="001F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930B" w14:textId="77777777" w:rsidR="004F3DAC" w:rsidRDefault="004F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0CD6" w14:textId="77777777" w:rsidR="003D522C" w:rsidRDefault="003D52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C133" w14:textId="77777777" w:rsidR="004F3DAC" w:rsidRDefault="004F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6066" w14:textId="77777777" w:rsidR="001F4573" w:rsidRDefault="001F4573">
      <w:r>
        <w:separator/>
      </w:r>
    </w:p>
  </w:footnote>
  <w:footnote w:type="continuationSeparator" w:id="0">
    <w:p w14:paraId="75976693" w14:textId="77777777" w:rsidR="001F4573" w:rsidRDefault="001F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2763" w14:textId="77777777" w:rsidR="004F3DAC" w:rsidRDefault="004F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0EFF" w14:textId="77777777" w:rsidR="003D522C" w:rsidRDefault="003D52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82CB" w14:textId="77777777" w:rsidR="004F3DAC" w:rsidRDefault="004F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F67"/>
    <w:multiLevelType w:val="hybridMultilevel"/>
    <w:tmpl w:val="3E26A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F56"/>
    <w:multiLevelType w:val="hybridMultilevel"/>
    <w:tmpl w:val="EF6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136"/>
    <w:multiLevelType w:val="hybridMultilevel"/>
    <w:tmpl w:val="26C49D44"/>
    <w:numStyleLink w:val="Numbered"/>
  </w:abstractNum>
  <w:abstractNum w:abstractNumId="3" w15:restartNumberingAfterBreak="0">
    <w:nsid w:val="57855C5C"/>
    <w:multiLevelType w:val="hybridMultilevel"/>
    <w:tmpl w:val="B1C0B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752"/>
    <w:multiLevelType w:val="hybridMultilevel"/>
    <w:tmpl w:val="EB466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975E86"/>
    <w:multiLevelType w:val="hybridMultilevel"/>
    <w:tmpl w:val="26C49D44"/>
    <w:styleLink w:val="Numbered"/>
    <w:lvl w:ilvl="0" w:tplc="C9EE496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8B34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43D8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8195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A97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7C5E5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4DDB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CA5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8104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2C"/>
    <w:rsid w:val="0001495F"/>
    <w:rsid w:val="0003610A"/>
    <w:rsid w:val="00076D1C"/>
    <w:rsid w:val="000D100A"/>
    <w:rsid w:val="000F6D46"/>
    <w:rsid w:val="00132772"/>
    <w:rsid w:val="00177D55"/>
    <w:rsid w:val="001A7E5A"/>
    <w:rsid w:val="001D1C53"/>
    <w:rsid w:val="001F4573"/>
    <w:rsid w:val="00232322"/>
    <w:rsid w:val="0026476D"/>
    <w:rsid w:val="002A3D26"/>
    <w:rsid w:val="002E4005"/>
    <w:rsid w:val="003052DF"/>
    <w:rsid w:val="003506B4"/>
    <w:rsid w:val="003D522C"/>
    <w:rsid w:val="00424B6C"/>
    <w:rsid w:val="00426CA3"/>
    <w:rsid w:val="00436BF5"/>
    <w:rsid w:val="004D5804"/>
    <w:rsid w:val="004E6E79"/>
    <w:rsid w:val="004F3DAC"/>
    <w:rsid w:val="0051104E"/>
    <w:rsid w:val="00526EF1"/>
    <w:rsid w:val="0053535B"/>
    <w:rsid w:val="005A074C"/>
    <w:rsid w:val="005D1C67"/>
    <w:rsid w:val="005D54B5"/>
    <w:rsid w:val="005E3847"/>
    <w:rsid w:val="006153EB"/>
    <w:rsid w:val="006253CE"/>
    <w:rsid w:val="0072596C"/>
    <w:rsid w:val="00727F66"/>
    <w:rsid w:val="00743505"/>
    <w:rsid w:val="0077634A"/>
    <w:rsid w:val="007C6734"/>
    <w:rsid w:val="008320F2"/>
    <w:rsid w:val="008866C1"/>
    <w:rsid w:val="00887708"/>
    <w:rsid w:val="008A3566"/>
    <w:rsid w:val="008C5E1E"/>
    <w:rsid w:val="008D4C37"/>
    <w:rsid w:val="008F6081"/>
    <w:rsid w:val="009200A3"/>
    <w:rsid w:val="00930D37"/>
    <w:rsid w:val="009611E1"/>
    <w:rsid w:val="0099627C"/>
    <w:rsid w:val="00996BCA"/>
    <w:rsid w:val="009E1896"/>
    <w:rsid w:val="009F08ED"/>
    <w:rsid w:val="00A770D2"/>
    <w:rsid w:val="00A81344"/>
    <w:rsid w:val="00A85143"/>
    <w:rsid w:val="00AA0C0A"/>
    <w:rsid w:val="00AA4EC9"/>
    <w:rsid w:val="00B35643"/>
    <w:rsid w:val="00B4174D"/>
    <w:rsid w:val="00B65268"/>
    <w:rsid w:val="00BA6DAA"/>
    <w:rsid w:val="00BE716E"/>
    <w:rsid w:val="00C15630"/>
    <w:rsid w:val="00C354EA"/>
    <w:rsid w:val="00CA60AE"/>
    <w:rsid w:val="00D018A5"/>
    <w:rsid w:val="00D26C09"/>
    <w:rsid w:val="00D633F4"/>
    <w:rsid w:val="00D90828"/>
    <w:rsid w:val="00DE3FBA"/>
    <w:rsid w:val="00E309AA"/>
    <w:rsid w:val="00E43E4B"/>
    <w:rsid w:val="00E54DCA"/>
    <w:rsid w:val="00E60CD8"/>
    <w:rsid w:val="00E6334E"/>
    <w:rsid w:val="00E81BDB"/>
    <w:rsid w:val="00F6338B"/>
    <w:rsid w:val="00F66153"/>
    <w:rsid w:val="00F94441"/>
    <w:rsid w:val="00FA2130"/>
    <w:rsid w:val="00FA3166"/>
    <w:rsid w:val="00FB416D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007EB"/>
  <w15:docId w15:val="{401EEB6B-4D8C-DB43-8076-FF5FF6A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F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081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F60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nassaugs-n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695A-AE88-400A-A550-3E527F07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Annabel  Bazante, Esq.</cp:lastModifiedBy>
  <cp:revision>3</cp:revision>
  <cp:lastPrinted>2019-08-21T16:03:00Z</cp:lastPrinted>
  <dcterms:created xsi:type="dcterms:W3CDTF">2020-08-30T16:41:00Z</dcterms:created>
  <dcterms:modified xsi:type="dcterms:W3CDTF">2020-09-14T01:21:00Z</dcterms:modified>
</cp:coreProperties>
</file>